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F68" w:rsidRPr="00323F68" w:rsidRDefault="00323F68" w:rsidP="00323F68">
      <w:pPr>
        <w:jc w:val="center"/>
        <w:rPr>
          <w:b/>
          <w:sz w:val="18"/>
          <w:szCs w:val="18"/>
        </w:rPr>
      </w:pPr>
      <w:r w:rsidRPr="00323F68">
        <w:rPr>
          <w:b/>
          <w:sz w:val="18"/>
          <w:szCs w:val="18"/>
        </w:rPr>
        <w:t>Сообщение</w:t>
      </w:r>
    </w:p>
    <w:p w:rsidR="00323F68" w:rsidRPr="00323F68" w:rsidRDefault="00323F68" w:rsidP="00323F68">
      <w:pPr>
        <w:jc w:val="center"/>
        <w:rPr>
          <w:sz w:val="18"/>
          <w:szCs w:val="18"/>
        </w:rPr>
      </w:pPr>
      <w:r w:rsidRPr="00323F68">
        <w:rPr>
          <w:b/>
          <w:sz w:val="18"/>
          <w:szCs w:val="18"/>
        </w:rPr>
        <w:t>о проведении годового общего собрания акционеров</w:t>
      </w:r>
    </w:p>
    <w:p w:rsidR="00323F68" w:rsidRPr="00323F68" w:rsidRDefault="00323F68" w:rsidP="000C15F8">
      <w:pPr>
        <w:jc w:val="center"/>
        <w:rPr>
          <w:b/>
          <w:sz w:val="18"/>
          <w:szCs w:val="18"/>
        </w:rPr>
      </w:pPr>
      <w:r w:rsidRPr="00323F68">
        <w:rPr>
          <w:b/>
          <w:sz w:val="18"/>
          <w:szCs w:val="18"/>
        </w:rPr>
        <w:t>Закрытого акционерного общества «Городищерайгаз»</w:t>
      </w:r>
    </w:p>
    <w:p w:rsidR="00323F68" w:rsidRPr="00323F68" w:rsidRDefault="00323F68" w:rsidP="00323F68">
      <w:pPr>
        <w:jc w:val="both"/>
        <w:rPr>
          <w:i/>
          <w:color w:val="FF0000"/>
          <w:sz w:val="18"/>
          <w:szCs w:val="18"/>
        </w:rPr>
      </w:pPr>
    </w:p>
    <w:p w:rsidR="00323F68" w:rsidRPr="00323F68" w:rsidRDefault="00323F68" w:rsidP="00323F68">
      <w:pPr>
        <w:ind w:firstLine="708"/>
        <w:jc w:val="both"/>
        <w:rPr>
          <w:sz w:val="18"/>
          <w:szCs w:val="18"/>
        </w:rPr>
      </w:pPr>
      <w:r w:rsidRPr="00323F68">
        <w:rPr>
          <w:sz w:val="18"/>
          <w:szCs w:val="18"/>
        </w:rPr>
        <w:t xml:space="preserve">Закрытое акционерное общество </w:t>
      </w:r>
      <w:r w:rsidRPr="00323F68">
        <w:rPr>
          <w:bCs/>
          <w:sz w:val="18"/>
          <w:szCs w:val="18"/>
        </w:rPr>
        <w:t>«Городищерайгаз»</w:t>
      </w:r>
      <w:r w:rsidRPr="00323F68">
        <w:rPr>
          <w:sz w:val="18"/>
          <w:szCs w:val="18"/>
        </w:rPr>
        <w:t xml:space="preserve"> (далее – ЗАО «Городищерайгаз» или Общество) сообщает акционерам Общества о проведении общего собрания акционеров.</w:t>
      </w:r>
    </w:p>
    <w:p w:rsidR="00323F68" w:rsidRPr="00323F68" w:rsidRDefault="00323F68" w:rsidP="00323F68">
      <w:pPr>
        <w:ind w:firstLine="708"/>
        <w:jc w:val="both"/>
        <w:rPr>
          <w:sz w:val="18"/>
          <w:szCs w:val="18"/>
        </w:rPr>
      </w:pPr>
      <w:r w:rsidRPr="00323F68">
        <w:rPr>
          <w:sz w:val="18"/>
          <w:szCs w:val="18"/>
          <w:u w:val="single"/>
        </w:rPr>
        <w:t>Полное фирменное наименование Общества:</w:t>
      </w:r>
      <w:r w:rsidRPr="00323F68">
        <w:rPr>
          <w:sz w:val="18"/>
          <w:szCs w:val="18"/>
        </w:rPr>
        <w:t xml:space="preserve"> закрытое акционерное «Городищерайгаз»  </w:t>
      </w:r>
    </w:p>
    <w:p w:rsidR="00323F68" w:rsidRPr="00323F68" w:rsidRDefault="00323F68" w:rsidP="00323F68">
      <w:pPr>
        <w:ind w:firstLine="708"/>
        <w:rPr>
          <w:sz w:val="18"/>
          <w:szCs w:val="18"/>
          <w:u w:val="single"/>
        </w:rPr>
      </w:pPr>
      <w:r w:rsidRPr="00323F68">
        <w:rPr>
          <w:sz w:val="18"/>
          <w:szCs w:val="18"/>
          <w:u w:val="single"/>
        </w:rPr>
        <w:t xml:space="preserve">Место нахождения Общества: </w:t>
      </w:r>
      <w:r w:rsidRPr="00323F68">
        <w:rPr>
          <w:sz w:val="18"/>
          <w:szCs w:val="18"/>
        </w:rPr>
        <w:t>442310, Пензенская область, Городищенский район,  г. Городище, ул. Фабричная,80</w:t>
      </w:r>
    </w:p>
    <w:p w:rsidR="00323F68" w:rsidRPr="00323F68" w:rsidRDefault="00323F68" w:rsidP="00323F68">
      <w:pPr>
        <w:ind w:firstLine="708"/>
        <w:rPr>
          <w:sz w:val="18"/>
          <w:szCs w:val="18"/>
          <w:u w:val="single"/>
        </w:rPr>
      </w:pPr>
      <w:r w:rsidRPr="00323F68">
        <w:rPr>
          <w:sz w:val="18"/>
          <w:szCs w:val="18"/>
          <w:u w:val="single"/>
        </w:rPr>
        <w:t>Адрес Общества</w:t>
      </w:r>
      <w:r w:rsidRPr="00323F68">
        <w:rPr>
          <w:sz w:val="18"/>
          <w:szCs w:val="18"/>
        </w:rPr>
        <w:t>: 442310, Пензенская область, Городищенский район,  г. Городище, ул. Фабричная,80</w:t>
      </w:r>
    </w:p>
    <w:p w:rsidR="00323F68" w:rsidRPr="00323F68" w:rsidRDefault="00323F68" w:rsidP="00323F68">
      <w:pPr>
        <w:ind w:firstLine="708"/>
        <w:jc w:val="both"/>
        <w:rPr>
          <w:sz w:val="18"/>
          <w:szCs w:val="18"/>
        </w:rPr>
      </w:pPr>
      <w:r w:rsidRPr="00323F68">
        <w:rPr>
          <w:sz w:val="18"/>
          <w:szCs w:val="18"/>
          <w:u w:val="single"/>
        </w:rPr>
        <w:t>Дата проведения собрания</w:t>
      </w:r>
      <w:r w:rsidR="000C15F8">
        <w:rPr>
          <w:sz w:val="18"/>
          <w:szCs w:val="18"/>
        </w:rPr>
        <w:t>: «09» июня</w:t>
      </w:r>
      <w:r w:rsidRPr="00323F68">
        <w:rPr>
          <w:sz w:val="18"/>
          <w:szCs w:val="18"/>
        </w:rPr>
        <w:t xml:space="preserve"> 2025 года;</w:t>
      </w:r>
    </w:p>
    <w:p w:rsidR="00323F68" w:rsidRPr="00323F68" w:rsidRDefault="00323F68" w:rsidP="00323F68">
      <w:pPr>
        <w:pStyle w:val="2"/>
        <w:ind w:firstLine="708"/>
        <w:rPr>
          <w:sz w:val="18"/>
          <w:szCs w:val="18"/>
        </w:rPr>
      </w:pPr>
      <w:r w:rsidRPr="00323F68">
        <w:rPr>
          <w:sz w:val="18"/>
          <w:szCs w:val="18"/>
          <w:u w:val="single"/>
        </w:rPr>
        <w:t>Время проведения собрания</w:t>
      </w:r>
      <w:r w:rsidRPr="00323F68">
        <w:rPr>
          <w:sz w:val="18"/>
          <w:szCs w:val="18"/>
        </w:rPr>
        <w:t xml:space="preserve">: </w:t>
      </w:r>
      <w:r w:rsidRPr="00323F68">
        <w:rPr>
          <w:sz w:val="18"/>
          <w:szCs w:val="18"/>
          <w:lang w:val="ru-RU"/>
        </w:rPr>
        <w:t xml:space="preserve">10 </w:t>
      </w:r>
      <w:r w:rsidRPr="00323F68">
        <w:rPr>
          <w:sz w:val="18"/>
          <w:szCs w:val="18"/>
        </w:rPr>
        <w:t>часов</w:t>
      </w:r>
      <w:r w:rsidRPr="00323F68">
        <w:rPr>
          <w:sz w:val="18"/>
          <w:szCs w:val="18"/>
          <w:lang w:val="ru-RU"/>
        </w:rPr>
        <w:t xml:space="preserve"> 00</w:t>
      </w:r>
      <w:r w:rsidRPr="00323F68">
        <w:rPr>
          <w:sz w:val="18"/>
          <w:szCs w:val="18"/>
        </w:rPr>
        <w:t xml:space="preserve"> минут по московскому времени.</w:t>
      </w:r>
    </w:p>
    <w:p w:rsidR="00323F68" w:rsidRPr="00323F68" w:rsidRDefault="00323F68" w:rsidP="00323F68">
      <w:pPr>
        <w:ind w:firstLine="708"/>
        <w:rPr>
          <w:sz w:val="18"/>
          <w:szCs w:val="18"/>
          <w:u w:val="single"/>
        </w:rPr>
      </w:pPr>
      <w:r w:rsidRPr="00323F68">
        <w:rPr>
          <w:sz w:val="18"/>
          <w:szCs w:val="18"/>
          <w:u w:val="single"/>
        </w:rPr>
        <w:t>Место проведения общего собрания (адрес, по которому будет проводиться собрание):</w:t>
      </w:r>
      <w:r w:rsidRPr="00323F68">
        <w:rPr>
          <w:sz w:val="18"/>
          <w:szCs w:val="18"/>
        </w:rPr>
        <w:t xml:space="preserve"> 442310, Пензенская область, Городищенский район,  г. Городище, ул. Фабричная,80</w:t>
      </w:r>
    </w:p>
    <w:p w:rsidR="00323F68" w:rsidRPr="00323F68" w:rsidRDefault="00323F68" w:rsidP="00323F68">
      <w:pPr>
        <w:ind w:firstLine="708"/>
        <w:jc w:val="both"/>
        <w:rPr>
          <w:sz w:val="18"/>
          <w:szCs w:val="18"/>
          <w:u w:val="single"/>
        </w:rPr>
      </w:pPr>
      <w:r w:rsidRPr="00323F68">
        <w:rPr>
          <w:sz w:val="18"/>
          <w:szCs w:val="18"/>
          <w:u w:val="single"/>
        </w:rPr>
        <w:t xml:space="preserve">Вид собрания:  </w:t>
      </w:r>
      <w:r w:rsidRPr="00323F68">
        <w:rPr>
          <w:sz w:val="18"/>
          <w:szCs w:val="18"/>
        </w:rPr>
        <w:t>годовое</w:t>
      </w:r>
    </w:p>
    <w:p w:rsidR="00323F68" w:rsidRPr="00323F68" w:rsidRDefault="00323F68" w:rsidP="00323F68">
      <w:pPr>
        <w:ind w:firstLine="708"/>
        <w:jc w:val="both"/>
        <w:rPr>
          <w:sz w:val="18"/>
          <w:szCs w:val="18"/>
        </w:rPr>
      </w:pPr>
      <w:r w:rsidRPr="00323F68">
        <w:rPr>
          <w:sz w:val="18"/>
          <w:szCs w:val="18"/>
          <w:u w:val="single"/>
        </w:rPr>
        <w:t>Форма проведения собрания</w:t>
      </w:r>
      <w:r w:rsidRPr="00323F68">
        <w:rPr>
          <w:sz w:val="18"/>
          <w:szCs w:val="18"/>
        </w:rPr>
        <w:t xml:space="preserve">: </w:t>
      </w:r>
      <w:r w:rsidRPr="00323F68">
        <w:rPr>
          <w:b/>
          <w:bCs/>
          <w:sz w:val="18"/>
          <w:szCs w:val="18"/>
        </w:rPr>
        <w:t>собрание (совместное присутствие акционеров для принятия решений по вопросам, поставленным на голосование</w:t>
      </w:r>
      <w:r w:rsidRPr="00323F68">
        <w:rPr>
          <w:sz w:val="18"/>
          <w:szCs w:val="18"/>
        </w:rPr>
        <w:t>).</w:t>
      </w:r>
    </w:p>
    <w:p w:rsidR="00323F68" w:rsidRPr="00323F68" w:rsidRDefault="00323F68" w:rsidP="00323F68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323F68">
        <w:rPr>
          <w:rFonts w:eastAsia="Calibri"/>
          <w:sz w:val="18"/>
          <w:szCs w:val="18"/>
          <w:u w:val="single"/>
        </w:rPr>
        <w:t>Дата, на которую определяются (фиксируются) лица, имеющие право на участие в общем собрании акционеров</w:t>
      </w:r>
      <w:r w:rsidRPr="00323F68">
        <w:rPr>
          <w:sz w:val="18"/>
          <w:szCs w:val="18"/>
        </w:rPr>
        <w:t>: 05 мая 2025 года</w:t>
      </w:r>
    </w:p>
    <w:p w:rsidR="00323F68" w:rsidRPr="00323F68" w:rsidRDefault="00323F68" w:rsidP="00323F68">
      <w:pPr>
        <w:ind w:firstLine="708"/>
        <w:jc w:val="both"/>
        <w:rPr>
          <w:rFonts w:eastAsia="Calibri"/>
          <w:sz w:val="18"/>
          <w:szCs w:val="18"/>
          <w:u w:val="single"/>
        </w:rPr>
      </w:pPr>
      <w:r w:rsidRPr="00323F68">
        <w:rPr>
          <w:rFonts w:eastAsia="Calibri"/>
          <w:sz w:val="18"/>
          <w:szCs w:val="18"/>
          <w:u w:val="single"/>
        </w:rPr>
        <w:t>Категории (типы) акций, владельцы которых имеют право голоса по всем вопросам повестки дня общего собрания акционеров</w:t>
      </w:r>
      <w:r w:rsidRPr="00323F68">
        <w:rPr>
          <w:rFonts w:eastAsia="Calibri"/>
          <w:sz w:val="18"/>
          <w:szCs w:val="18"/>
        </w:rPr>
        <w:t>: обыкновенные.</w:t>
      </w:r>
    </w:p>
    <w:p w:rsidR="00323F68" w:rsidRPr="00323F68" w:rsidRDefault="00323F68" w:rsidP="00323F68">
      <w:pPr>
        <w:ind w:firstLine="708"/>
        <w:jc w:val="both"/>
        <w:rPr>
          <w:sz w:val="18"/>
          <w:szCs w:val="18"/>
        </w:rPr>
      </w:pPr>
      <w:r w:rsidRPr="00323F68">
        <w:rPr>
          <w:sz w:val="18"/>
          <w:szCs w:val="18"/>
        </w:rPr>
        <w:t xml:space="preserve">Время и место начала регистрации лиц, участвующих </w:t>
      </w:r>
      <w:r w:rsidR="000C15F8">
        <w:rPr>
          <w:sz w:val="18"/>
          <w:szCs w:val="18"/>
        </w:rPr>
        <w:t>в общем собрании акционеров: «09» июня</w:t>
      </w:r>
      <w:r w:rsidRPr="00323F68">
        <w:rPr>
          <w:sz w:val="18"/>
          <w:szCs w:val="18"/>
        </w:rPr>
        <w:t xml:space="preserve">  2025 года с 09  часов 30 минут по московскому времени, по адресу места проведения собрания.</w:t>
      </w:r>
    </w:p>
    <w:p w:rsidR="00323F68" w:rsidRPr="00323F68" w:rsidRDefault="00323F68" w:rsidP="00323F68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323F68">
        <w:rPr>
          <w:sz w:val="18"/>
          <w:szCs w:val="18"/>
        </w:rPr>
        <w:t xml:space="preserve">Для регистрации акционерам (представителям акционеров) необходимо предъявить документ, удостоверяющий личность, а также в случаях, предусмотренных законодательством Российской Федерации, передать лицу, исполняющему функции счетной комиссии, документы, подтверждающие полномочия для осуществления голосования (их копии, </w:t>
      </w:r>
      <w:r w:rsidRPr="00323F68">
        <w:rPr>
          <w:rFonts w:eastAsia="Calibri"/>
          <w:sz w:val="18"/>
          <w:szCs w:val="18"/>
        </w:rPr>
        <w:t>засвидетельствованные (удостоверенные) в порядке, предусмотренном законодательством Российской Федерации):</w:t>
      </w:r>
    </w:p>
    <w:p w:rsidR="00323F68" w:rsidRPr="00323F68" w:rsidRDefault="00323F68" w:rsidP="00323F68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</w:rPr>
      </w:pPr>
      <w:r w:rsidRPr="00323F68">
        <w:rPr>
          <w:rFonts w:eastAsia="Calibri"/>
          <w:sz w:val="18"/>
          <w:szCs w:val="18"/>
        </w:rPr>
        <w:t>-  акционеру (физическому лицу) – документ, удостоверяющий личность;</w:t>
      </w:r>
    </w:p>
    <w:p w:rsidR="00323F68" w:rsidRPr="00323F68" w:rsidRDefault="00323F68" w:rsidP="00323F68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</w:rPr>
      </w:pPr>
      <w:r w:rsidRPr="00323F68">
        <w:rPr>
          <w:rFonts w:eastAsia="Calibri"/>
          <w:sz w:val="18"/>
          <w:szCs w:val="18"/>
        </w:rPr>
        <w:t>-  представителю акционера – юридического лица, действующему без доверенности – документ, удостоверяющий личность, протокол (решение) об избрании на должность (нотариально заверенная копия или копия, заверенная обществом);</w:t>
      </w:r>
    </w:p>
    <w:p w:rsidR="00323F68" w:rsidRPr="00323F68" w:rsidRDefault="00323F68" w:rsidP="00323F68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</w:rPr>
      </w:pPr>
      <w:r w:rsidRPr="00323F68">
        <w:rPr>
          <w:rFonts w:eastAsia="Calibri"/>
          <w:sz w:val="18"/>
          <w:szCs w:val="18"/>
        </w:rPr>
        <w:t>- представителю акционера по доверенности – документ, удостоверяющий личность и надлежащим образом оформленную доверенность (оригинал или нотариально заверенную копию).</w:t>
      </w:r>
    </w:p>
    <w:p w:rsidR="00323F68" w:rsidRPr="00323F68" w:rsidRDefault="00323F68" w:rsidP="00323F68">
      <w:pPr>
        <w:autoSpaceDE w:val="0"/>
        <w:autoSpaceDN w:val="0"/>
        <w:adjustRightInd w:val="0"/>
        <w:jc w:val="both"/>
        <w:outlineLvl w:val="0"/>
        <w:rPr>
          <w:b/>
          <w:sz w:val="18"/>
          <w:szCs w:val="18"/>
          <w:lang w:val="x-none"/>
        </w:rPr>
      </w:pPr>
    </w:p>
    <w:p w:rsidR="00323F68" w:rsidRPr="00323F68" w:rsidRDefault="00323F68" w:rsidP="00323F68">
      <w:pPr>
        <w:jc w:val="both"/>
        <w:rPr>
          <w:b/>
          <w:sz w:val="18"/>
          <w:szCs w:val="18"/>
          <w:lang w:val="x-none"/>
        </w:rPr>
      </w:pPr>
    </w:p>
    <w:p w:rsidR="00323F68" w:rsidRPr="00323F68" w:rsidRDefault="00323F68" w:rsidP="00323F68">
      <w:pPr>
        <w:jc w:val="both"/>
        <w:rPr>
          <w:b/>
          <w:sz w:val="18"/>
          <w:szCs w:val="18"/>
        </w:rPr>
      </w:pPr>
      <w:r w:rsidRPr="00323F68">
        <w:rPr>
          <w:b/>
          <w:sz w:val="18"/>
          <w:szCs w:val="18"/>
        </w:rPr>
        <w:t>Вопросы, включенные в повестку дня общего собрания акционеров Общества:</w:t>
      </w:r>
    </w:p>
    <w:p w:rsidR="00323F68" w:rsidRPr="00323F68" w:rsidRDefault="00323F68" w:rsidP="00323F68">
      <w:pPr>
        <w:ind w:firstLine="708"/>
        <w:jc w:val="both"/>
        <w:rPr>
          <w:sz w:val="18"/>
          <w:szCs w:val="18"/>
        </w:rPr>
      </w:pPr>
    </w:p>
    <w:p w:rsidR="00323F68" w:rsidRPr="00323F68" w:rsidRDefault="00323F68" w:rsidP="00323F68">
      <w:pPr>
        <w:pStyle w:val="21"/>
        <w:numPr>
          <w:ilvl w:val="3"/>
          <w:numId w:val="1"/>
        </w:numPr>
        <w:tabs>
          <w:tab w:val="left" w:pos="567"/>
          <w:tab w:val="left" w:pos="993"/>
          <w:tab w:val="num" w:pos="1701"/>
        </w:tabs>
        <w:spacing w:before="0" w:after="0"/>
        <w:ind w:left="993" w:right="-1" w:hanging="284"/>
        <w:jc w:val="both"/>
        <w:rPr>
          <w:rFonts w:ascii="Times New Roman" w:hAnsi="Times New Roman"/>
          <w:b w:val="0"/>
          <w:sz w:val="18"/>
          <w:szCs w:val="18"/>
        </w:rPr>
      </w:pPr>
      <w:r w:rsidRPr="00323F68">
        <w:rPr>
          <w:rFonts w:ascii="Times New Roman" w:hAnsi="Times New Roman"/>
          <w:b w:val="0"/>
          <w:sz w:val="18"/>
          <w:szCs w:val="18"/>
        </w:rPr>
        <w:t>Утверждение годового отчета, годовой бухгалтерской (финансовой) отчетности ЗАО «Городищерайгаз» за 2024 год.</w:t>
      </w:r>
    </w:p>
    <w:p w:rsidR="00323F68" w:rsidRPr="00323F68" w:rsidRDefault="00323F68" w:rsidP="00323F68">
      <w:pPr>
        <w:pStyle w:val="21"/>
        <w:numPr>
          <w:ilvl w:val="3"/>
          <w:numId w:val="1"/>
        </w:numPr>
        <w:tabs>
          <w:tab w:val="left" w:pos="567"/>
          <w:tab w:val="left" w:pos="993"/>
          <w:tab w:val="num" w:pos="1701"/>
        </w:tabs>
        <w:spacing w:before="0" w:after="0"/>
        <w:ind w:left="993" w:right="-1" w:hanging="284"/>
        <w:jc w:val="both"/>
        <w:rPr>
          <w:rFonts w:ascii="Times New Roman" w:hAnsi="Times New Roman"/>
          <w:b w:val="0"/>
          <w:sz w:val="18"/>
          <w:szCs w:val="18"/>
        </w:rPr>
      </w:pPr>
      <w:r w:rsidRPr="00323F68">
        <w:rPr>
          <w:rFonts w:ascii="Times New Roman" w:hAnsi="Times New Roman"/>
          <w:b w:val="0"/>
          <w:sz w:val="18"/>
          <w:szCs w:val="18"/>
        </w:rPr>
        <w:t xml:space="preserve">Распределение прибыли (в том числе выплата (объявление) дивидендов) и убытков общества по результатам 2024 отчетного года. </w:t>
      </w:r>
    </w:p>
    <w:p w:rsidR="00323F68" w:rsidRPr="00323F68" w:rsidRDefault="00323F68" w:rsidP="00323F68">
      <w:pPr>
        <w:pStyle w:val="21"/>
        <w:numPr>
          <w:ilvl w:val="3"/>
          <w:numId w:val="1"/>
        </w:numPr>
        <w:tabs>
          <w:tab w:val="left" w:pos="567"/>
          <w:tab w:val="left" w:pos="993"/>
          <w:tab w:val="num" w:pos="1701"/>
        </w:tabs>
        <w:spacing w:before="0" w:after="0"/>
        <w:ind w:right="-1" w:hanging="2171"/>
        <w:jc w:val="both"/>
        <w:rPr>
          <w:rFonts w:ascii="Times New Roman" w:hAnsi="Times New Roman"/>
          <w:b w:val="0"/>
          <w:sz w:val="18"/>
          <w:szCs w:val="18"/>
        </w:rPr>
      </w:pPr>
      <w:r w:rsidRPr="00323F68">
        <w:rPr>
          <w:rFonts w:ascii="Times New Roman" w:hAnsi="Times New Roman"/>
          <w:b w:val="0"/>
          <w:sz w:val="18"/>
          <w:szCs w:val="18"/>
        </w:rPr>
        <w:t>Избрание членов Совета директоров ЗАО «Городищерайгаз».</w:t>
      </w:r>
    </w:p>
    <w:p w:rsidR="00323F68" w:rsidRPr="00323F68" w:rsidRDefault="00323F68" w:rsidP="00323F68">
      <w:pPr>
        <w:pStyle w:val="21"/>
        <w:numPr>
          <w:ilvl w:val="3"/>
          <w:numId w:val="1"/>
        </w:numPr>
        <w:tabs>
          <w:tab w:val="left" w:pos="567"/>
          <w:tab w:val="left" w:pos="993"/>
          <w:tab w:val="num" w:pos="1701"/>
        </w:tabs>
        <w:spacing w:before="0" w:after="0"/>
        <w:ind w:right="-1" w:hanging="2171"/>
        <w:jc w:val="both"/>
        <w:rPr>
          <w:rFonts w:ascii="Times New Roman" w:hAnsi="Times New Roman"/>
          <w:b w:val="0"/>
          <w:sz w:val="18"/>
          <w:szCs w:val="18"/>
        </w:rPr>
      </w:pPr>
      <w:r w:rsidRPr="00323F68">
        <w:rPr>
          <w:rFonts w:ascii="Times New Roman" w:hAnsi="Times New Roman"/>
          <w:b w:val="0"/>
          <w:sz w:val="18"/>
          <w:szCs w:val="18"/>
        </w:rPr>
        <w:t>Избрание ревизора ЗАО «Городищерайгаз».</w:t>
      </w:r>
    </w:p>
    <w:p w:rsidR="00323F68" w:rsidRPr="00323F68" w:rsidRDefault="00323F68" w:rsidP="00323F68">
      <w:pPr>
        <w:pStyle w:val="21"/>
        <w:numPr>
          <w:ilvl w:val="3"/>
          <w:numId w:val="1"/>
        </w:numPr>
        <w:tabs>
          <w:tab w:val="left" w:pos="567"/>
          <w:tab w:val="left" w:pos="993"/>
          <w:tab w:val="num" w:pos="1701"/>
        </w:tabs>
        <w:spacing w:before="0" w:after="0"/>
        <w:ind w:right="-1" w:hanging="2171"/>
        <w:jc w:val="both"/>
        <w:rPr>
          <w:rFonts w:ascii="Times New Roman" w:hAnsi="Times New Roman"/>
          <w:b w:val="0"/>
          <w:sz w:val="18"/>
          <w:szCs w:val="18"/>
        </w:rPr>
      </w:pPr>
      <w:r w:rsidRPr="00323F68">
        <w:rPr>
          <w:rFonts w:ascii="Times New Roman" w:hAnsi="Times New Roman"/>
          <w:b w:val="0"/>
          <w:sz w:val="18"/>
          <w:szCs w:val="18"/>
        </w:rPr>
        <w:t>Избрание членов счётной комиссии ЗАО «Городищерайгаз».</w:t>
      </w:r>
    </w:p>
    <w:p w:rsidR="00323F68" w:rsidRPr="00323F68" w:rsidRDefault="00323F68" w:rsidP="00323F68">
      <w:pPr>
        <w:pStyle w:val="21"/>
        <w:numPr>
          <w:ilvl w:val="3"/>
          <w:numId w:val="1"/>
        </w:numPr>
        <w:tabs>
          <w:tab w:val="left" w:pos="567"/>
          <w:tab w:val="left" w:pos="993"/>
          <w:tab w:val="num" w:pos="1701"/>
        </w:tabs>
        <w:spacing w:before="0" w:after="0"/>
        <w:ind w:right="-1" w:hanging="2171"/>
        <w:jc w:val="both"/>
        <w:rPr>
          <w:rFonts w:ascii="Times New Roman" w:hAnsi="Times New Roman"/>
          <w:b w:val="0"/>
          <w:sz w:val="18"/>
          <w:szCs w:val="18"/>
        </w:rPr>
      </w:pPr>
      <w:r w:rsidRPr="00323F68">
        <w:rPr>
          <w:rFonts w:ascii="Times New Roman" w:hAnsi="Times New Roman"/>
          <w:b w:val="0"/>
          <w:sz w:val="18"/>
          <w:szCs w:val="18"/>
        </w:rPr>
        <w:t xml:space="preserve"> Назнаение аудитора ЗАО «Городищерайгаз» на 2025 год. </w:t>
      </w:r>
    </w:p>
    <w:p w:rsidR="00323F68" w:rsidRPr="00323F68" w:rsidRDefault="00323F68" w:rsidP="00323F68">
      <w:pPr>
        <w:jc w:val="both"/>
        <w:rPr>
          <w:sz w:val="18"/>
          <w:szCs w:val="18"/>
        </w:rPr>
      </w:pPr>
      <w:r w:rsidRPr="00323F68">
        <w:rPr>
          <w:sz w:val="18"/>
          <w:szCs w:val="18"/>
        </w:rPr>
        <w:tab/>
      </w:r>
    </w:p>
    <w:p w:rsidR="00323F68" w:rsidRPr="00323F68" w:rsidRDefault="00323F68" w:rsidP="00323F68">
      <w:pPr>
        <w:ind w:firstLine="708"/>
        <w:jc w:val="both"/>
        <w:rPr>
          <w:sz w:val="18"/>
          <w:szCs w:val="18"/>
        </w:rPr>
      </w:pPr>
      <w:r w:rsidRPr="00323F68">
        <w:rPr>
          <w:sz w:val="18"/>
          <w:szCs w:val="18"/>
        </w:rPr>
        <w:t xml:space="preserve">Акционеры Общества могут ознакомиться с материалами, подлежащими предоставлению при подготовке к проведению общего собрания акционеров Общества по адресу </w:t>
      </w:r>
      <w:r w:rsidRPr="00323F68">
        <w:rPr>
          <w:b/>
          <w:bCs/>
          <w:sz w:val="18"/>
          <w:szCs w:val="18"/>
        </w:rPr>
        <w:t>442310, Пензенская область, Городищенский район, г.Городище, ул. Фабричная,80</w:t>
      </w:r>
      <w:r w:rsidRPr="00323F68">
        <w:rPr>
          <w:noProof/>
          <w:sz w:val="18"/>
          <w:szCs w:val="18"/>
        </w:rPr>
        <w:t xml:space="preserve">, в течение 20 дней до даты проведения общего собрания акционеров, в рабочие дни и часы Общества, </w:t>
      </w:r>
      <w:r w:rsidRPr="00323F68">
        <w:rPr>
          <w:sz w:val="18"/>
          <w:szCs w:val="18"/>
        </w:rPr>
        <w:t>а также во время регистрации и проведения общего собрания акционеров по месту его проведения.</w:t>
      </w:r>
    </w:p>
    <w:p w:rsidR="00323F68" w:rsidRPr="00323F68" w:rsidRDefault="00323F68" w:rsidP="00323F68">
      <w:pPr>
        <w:jc w:val="both"/>
        <w:rPr>
          <w:b/>
          <w:i/>
          <w:sz w:val="18"/>
          <w:szCs w:val="18"/>
        </w:rPr>
      </w:pPr>
    </w:p>
    <w:p w:rsidR="00323F68" w:rsidRPr="00323F68" w:rsidRDefault="00323F68" w:rsidP="00323F68">
      <w:pPr>
        <w:ind w:firstLine="708"/>
        <w:jc w:val="both"/>
        <w:rPr>
          <w:sz w:val="18"/>
          <w:szCs w:val="18"/>
        </w:rPr>
      </w:pPr>
      <w:r w:rsidRPr="00323F68">
        <w:rPr>
          <w:sz w:val="18"/>
          <w:szCs w:val="18"/>
        </w:rPr>
        <w:t>Общество по требованию (запросу) лица, имеющего право голоса при принятии решений на Заседании, или его уполномоченного представителя, предоставляет ему копии документов, содержащих информацию (материалы), в течение 7 (Семи) дней с даты поступления в Общество соответствующего требования. Плата, взимаемая Обществом за предоставление копий данных документов, не может превышать затраты на их изготовление.</w:t>
      </w:r>
    </w:p>
    <w:p w:rsidR="00323F68" w:rsidRPr="00323F68" w:rsidRDefault="00323F68" w:rsidP="00323F68">
      <w:pPr>
        <w:ind w:firstLine="708"/>
        <w:jc w:val="both"/>
        <w:rPr>
          <w:sz w:val="18"/>
          <w:szCs w:val="18"/>
        </w:rPr>
      </w:pPr>
      <w:r w:rsidRPr="00323F68">
        <w:rPr>
          <w:sz w:val="18"/>
          <w:szCs w:val="18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Заседанием (их копии, засвидетельствованные нотариально), приобщаются к направляемым (предоставляемым) этими лицами требованиям (запросам).</w:t>
      </w:r>
    </w:p>
    <w:p w:rsidR="00323F68" w:rsidRPr="00323F68" w:rsidRDefault="00323F68" w:rsidP="00323F68">
      <w:pPr>
        <w:jc w:val="both"/>
        <w:rPr>
          <w:sz w:val="18"/>
          <w:szCs w:val="18"/>
        </w:rPr>
      </w:pPr>
      <w:r w:rsidRPr="00323F68">
        <w:rPr>
          <w:sz w:val="18"/>
          <w:szCs w:val="18"/>
        </w:rPr>
        <w:t xml:space="preserve"> </w:t>
      </w:r>
    </w:p>
    <w:p w:rsidR="00323F68" w:rsidRPr="00323F68" w:rsidRDefault="00323F68" w:rsidP="00323F68">
      <w:pPr>
        <w:ind w:firstLine="708"/>
        <w:jc w:val="both"/>
        <w:rPr>
          <w:b/>
          <w:bCs/>
          <w:sz w:val="18"/>
          <w:szCs w:val="18"/>
        </w:rPr>
      </w:pPr>
      <w:r w:rsidRPr="00323F68">
        <w:rPr>
          <w:b/>
          <w:bCs/>
          <w:sz w:val="18"/>
          <w:szCs w:val="18"/>
        </w:rPr>
        <w:t>Условия участия лиц, имеющих право</w:t>
      </w:r>
      <w:r w:rsidRPr="00323F68">
        <w:rPr>
          <w:b/>
          <w:bCs/>
          <w:color w:val="FF0000"/>
          <w:sz w:val="18"/>
          <w:szCs w:val="18"/>
        </w:rPr>
        <w:t xml:space="preserve"> </w:t>
      </w:r>
      <w:r w:rsidRPr="00323F68">
        <w:rPr>
          <w:b/>
          <w:bCs/>
          <w:sz w:val="18"/>
          <w:szCs w:val="18"/>
        </w:rPr>
        <w:t>голоса при принятии решений в Заседании.</w:t>
      </w:r>
    </w:p>
    <w:p w:rsidR="00323F68" w:rsidRPr="00323F68" w:rsidRDefault="00323F68" w:rsidP="00323F68">
      <w:pPr>
        <w:ind w:firstLine="708"/>
        <w:jc w:val="both"/>
        <w:rPr>
          <w:b/>
          <w:bCs/>
          <w:sz w:val="18"/>
          <w:szCs w:val="18"/>
        </w:rPr>
      </w:pPr>
      <w:r w:rsidRPr="00323F68">
        <w:rPr>
          <w:sz w:val="18"/>
          <w:szCs w:val="18"/>
        </w:rPr>
        <w:t>В случае передачи акций после установленной даты определения (фиксации) лиц, имеющих право голоса при принятии решений общим собранием акционеров, и до даты проведения Заседания, имеющее право голоса при принятии решений общим собранием акционеров, обязано выдать приобретателю доверенность или голосовать при принятии решений общим собранием акционеров в соответствии с указаниями приобретателя акций, если это предусмотрено договором о передаче акций.</w:t>
      </w:r>
    </w:p>
    <w:p w:rsidR="00323F68" w:rsidRPr="00323F68" w:rsidRDefault="00323F68" w:rsidP="00323F68">
      <w:pPr>
        <w:ind w:firstLine="708"/>
        <w:jc w:val="both"/>
        <w:rPr>
          <w:b/>
          <w:bCs/>
          <w:sz w:val="18"/>
          <w:szCs w:val="18"/>
        </w:rPr>
      </w:pPr>
      <w:r w:rsidRPr="00323F68">
        <w:rPr>
          <w:sz w:val="18"/>
          <w:szCs w:val="18"/>
        </w:rPr>
        <w:t>При передаче акций, переданных после даты составления списка, двум или более приобретателям лицо, включенное в список лиц, имеющих право голоса при принятии решений в собрании, обязано в случае, если это предусмотрено договором (договорами) о передаче акций, голосовать на Заседании в соответствии с указаниями каждого соответствующего приобретателя акций или выдать каждому такому приобретателю акций доверенность, указав в доверенности число акций, голосование по которым предоставляется данной доверенностью.</w:t>
      </w:r>
    </w:p>
    <w:p w:rsidR="00323F68" w:rsidRPr="00323F68" w:rsidRDefault="00323F68" w:rsidP="00323F68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323F68">
        <w:rPr>
          <w:sz w:val="18"/>
          <w:szCs w:val="18"/>
        </w:rPr>
        <w:lastRenderedPageBreak/>
        <w:t xml:space="preserve">Доверенность должна содержать сведения о представляемом и представителе. Доверенность должна быть оформлена в соответствии с требованиями пунктов 3 и 4 статьи 185.1 Гражданского кодекса Российской Федерации или удостоверена нотариально. Акционер вправе в любое время заменить своего представителя или лично принять участие в Заседании. </w:t>
      </w:r>
    </w:p>
    <w:p w:rsidR="00323F68" w:rsidRPr="00323F68" w:rsidRDefault="00323F68" w:rsidP="00323F68">
      <w:pPr>
        <w:jc w:val="both"/>
        <w:rPr>
          <w:sz w:val="18"/>
          <w:szCs w:val="18"/>
        </w:rPr>
      </w:pPr>
      <w:r w:rsidRPr="00323F68">
        <w:rPr>
          <w:sz w:val="18"/>
          <w:szCs w:val="18"/>
        </w:rPr>
        <w:t xml:space="preserve"> </w:t>
      </w:r>
      <w:r w:rsidRPr="00323F68">
        <w:rPr>
          <w:sz w:val="18"/>
          <w:szCs w:val="18"/>
        </w:rPr>
        <w:tab/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заседании (их копии, засвидетельствованные в нотариальном порядке), прилагаются к направляемым этими лицами бюллетеням для голосования или передаются осуществляющему функции счетной комиссии регистратору при регистрации этих лиц для участия в Заседании.</w:t>
      </w:r>
    </w:p>
    <w:p w:rsidR="00323F68" w:rsidRPr="00323F68" w:rsidRDefault="00323F68" w:rsidP="00323F68">
      <w:pPr>
        <w:jc w:val="both"/>
        <w:rPr>
          <w:sz w:val="18"/>
          <w:szCs w:val="18"/>
        </w:rPr>
      </w:pPr>
      <w:r w:rsidRPr="00323F68">
        <w:rPr>
          <w:sz w:val="18"/>
          <w:szCs w:val="18"/>
        </w:rPr>
        <w:t xml:space="preserve"> </w:t>
      </w:r>
      <w:r w:rsidRPr="00323F68">
        <w:rPr>
          <w:sz w:val="18"/>
          <w:szCs w:val="18"/>
        </w:rPr>
        <w:tab/>
        <w:t xml:space="preserve">В случае если у акционера, зарегистрированного в реестре акционеров Общества, изменились адресные данные, данные банковских реквизитов и другие данные, то информацию об изменении своих данных необходимо предоставить регистратору Общества. </w:t>
      </w:r>
    </w:p>
    <w:p w:rsidR="00323F68" w:rsidRPr="00323F68" w:rsidRDefault="00323F68" w:rsidP="00323F68">
      <w:pPr>
        <w:jc w:val="both"/>
        <w:rPr>
          <w:sz w:val="18"/>
          <w:szCs w:val="18"/>
        </w:rPr>
      </w:pPr>
      <w:r w:rsidRPr="00323F68">
        <w:rPr>
          <w:sz w:val="18"/>
          <w:szCs w:val="18"/>
        </w:rPr>
        <w:t xml:space="preserve"> </w:t>
      </w:r>
    </w:p>
    <w:p w:rsidR="00323F68" w:rsidRPr="00323F68" w:rsidRDefault="00323F68" w:rsidP="00323F68">
      <w:pPr>
        <w:jc w:val="both"/>
        <w:rPr>
          <w:b/>
          <w:i/>
          <w:sz w:val="18"/>
          <w:szCs w:val="18"/>
        </w:rPr>
      </w:pPr>
      <w:r w:rsidRPr="00323F68">
        <w:rPr>
          <w:rFonts w:eastAsia="LinePrinter"/>
          <w:b/>
          <w:color w:val="000000"/>
          <w:sz w:val="18"/>
          <w:szCs w:val="18"/>
        </w:rPr>
        <w:t xml:space="preserve"> </w:t>
      </w:r>
    </w:p>
    <w:p w:rsidR="00323F68" w:rsidRPr="00323F68" w:rsidRDefault="00323F68" w:rsidP="00323F68">
      <w:pPr>
        <w:rPr>
          <w:b/>
          <w:sz w:val="18"/>
          <w:szCs w:val="18"/>
        </w:rPr>
      </w:pPr>
      <w:r w:rsidRPr="00323F68">
        <w:rPr>
          <w:b/>
          <w:iCs/>
          <w:sz w:val="18"/>
          <w:szCs w:val="18"/>
        </w:rPr>
        <w:t>Председатель совета директоров</w:t>
      </w:r>
      <w:r w:rsidRPr="00323F68">
        <w:rPr>
          <w:b/>
          <w:sz w:val="18"/>
          <w:szCs w:val="18"/>
        </w:rPr>
        <w:t xml:space="preserve"> </w:t>
      </w:r>
    </w:p>
    <w:p w:rsidR="00323F68" w:rsidRPr="00323F68" w:rsidRDefault="00323F68" w:rsidP="00323F68">
      <w:pPr>
        <w:rPr>
          <w:b/>
          <w:sz w:val="18"/>
          <w:szCs w:val="18"/>
        </w:rPr>
      </w:pPr>
      <w:r w:rsidRPr="00323F68">
        <w:rPr>
          <w:b/>
          <w:sz w:val="18"/>
          <w:szCs w:val="18"/>
        </w:rPr>
        <w:t xml:space="preserve">ЗАО «Городищерайгаз»                                      </w:t>
      </w:r>
      <w:r w:rsidR="00562E85">
        <w:rPr>
          <w:b/>
          <w:sz w:val="18"/>
          <w:szCs w:val="18"/>
        </w:rPr>
        <w:t xml:space="preserve">     </w:t>
      </w:r>
      <w:bookmarkStart w:id="0" w:name="_GoBack"/>
      <w:bookmarkEnd w:id="0"/>
      <w:r w:rsidRPr="00323F68">
        <w:rPr>
          <w:b/>
          <w:sz w:val="18"/>
          <w:szCs w:val="18"/>
        </w:rPr>
        <w:t xml:space="preserve"> О.Л. Рыжова</w:t>
      </w:r>
    </w:p>
    <w:p w:rsidR="00323F68" w:rsidRPr="00323F68" w:rsidRDefault="00323F68" w:rsidP="00323F68">
      <w:pPr>
        <w:ind w:firstLine="360"/>
        <w:jc w:val="both"/>
        <w:rPr>
          <w:b/>
          <w:i/>
          <w:color w:val="FF0000"/>
          <w:sz w:val="18"/>
          <w:szCs w:val="18"/>
        </w:rPr>
      </w:pPr>
    </w:p>
    <w:p w:rsidR="00323F68" w:rsidRPr="00323F68" w:rsidRDefault="00323F68" w:rsidP="00323F68">
      <w:pPr>
        <w:ind w:firstLine="360"/>
        <w:jc w:val="both"/>
        <w:rPr>
          <w:b/>
          <w:iCs/>
          <w:sz w:val="18"/>
          <w:szCs w:val="18"/>
        </w:rPr>
      </w:pPr>
    </w:p>
    <w:p w:rsidR="00323F68" w:rsidRPr="00323F68" w:rsidRDefault="00323F68" w:rsidP="00323F68">
      <w:pPr>
        <w:rPr>
          <w:sz w:val="18"/>
          <w:szCs w:val="18"/>
        </w:rPr>
      </w:pPr>
    </w:p>
    <w:p w:rsidR="00A24997" w:rsidRPr="00323F68" w:rsidRDefault="00A24997" w:rsidP="00323F68">
      <w:pPr>
        <w:jc w:val="center"/>
        <w:rPr>
          <w:sz w:val="18"/>
          <w:szCs w:val="18"/>
        </w:rPr>
      </w:pPr>
    </w:p>
    <w:sectPr w:rsidR="00A24997" w:rsidRPr="0032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nePrinter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04030"/>
    <w:multiLevelType w:val="hybridMultilevel"/>
    <w:tmpl w:val="282A3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65"/>
    <w:rsid w:val="000C15F8"/>
    <w:rsid w:val="00323F68"/>
    <w:rsid w:val="00512B65"/>
    <w:rsid w:val="00562E85"/>
    <w:rsid w:val="00A2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4818"/>
  <w15:chartTrackingRefBased/>
  <w15:docId w15:val="{250C146E-8829-4B39-9EF8-C5D24B07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23F68"/>
    <w:pPr>
      <w:ind w:firstLine="720"/>
      <w:jc w:val="both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323F6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Неформальный2"/>
    <w:basedOn w:val="a"/>
    <w:rsid w:val="00323F68"/>
    <w:pPr>
      <w:spacing w:before="60" w:after="60"/>
    </w:pPr>
    <w:rPr>
      <w:rFonts w:ascii="Arial" w:hAnsi="Arial"/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907</Words>
  <Characters>5172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2025-05-07T07:57:00Z</dcterms:created>
  <dcterms:modified xsi:type="dcterms:W3CDTF">2025-05-07T10:04:00Z</dcterms:modified>
</cp:coreProperties>
</file>